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1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1754"/>
        <w:gridCol w:w="247"/>
        <w:gridCol w:w="182"/>
        <w:gridCol w:w="153"/>
        <w:gridCol w:w="2170"/>
        <w:gridCol w:w="3200"/>
      </w:tblGrid>
      <w:tr w:rsidR="00CA2899" w:rsidRPr="00BD3D79" w:rsidTr="00CA2899">
        <w:trPr>
          <w:trHeight w:val="8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3D79">
              <w:rPr>
                <w:b/>
                <w:bCs/>
                <w:color w:val="000000"/>
                <w:sz w:val="16"/>
                <w:szCs w:val="16"/>
              </w:rPr>
              <w:t>SABİHA GÖKÇEN ULUSLARARASI HAVAALANI</w:t>
            </w:r>
          </w:p>
          <w:p w:rsidR="00BD3D79" w:rsidRPr="00BD3D79" w:rsidRDefault="00BD3D79" w:rsidP="00E81194">
            <w:pPr>
              <w:spacing w:before="0"/>
              <w:ind w:right="-19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3D79">
              <w:rPr>
                <w:b/>
                <w:bCs/>
                <w:color w:val="000000"/>
                <w:sz w:val="16"/>
                <w:szCs w:val="16"/>
              </w:rPr>
              <w:br/>
              <w:t>PAT SAHALARINDA ARAÇ KULLANMA BELGESİ TALEP FORMU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3D79">
              <w:rPr>
                <w:b/>
                <w:bCs/>
                <w:color w:val="000000"/>
                <w:sz w:val="16"/>
                <w:szCs w:val="16"/>
              </w:rPr>
              <w:t>BELGE TALEP EDİLEN KİŞİNİN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ADI SOYADI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BABA ADI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DOĞUM YERİ VE TARİHİ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KURUM ADI / BİRİM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GÖREV / UNVAN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 </w:t>
            </w:r>
          </w:p>
        </w:tc>
        <w:bookmarkStart w:id="0" w:name="_GoBack"/>
        <w:bookmarkEnd w:id="0"/>
      </w:tr>
      <w:tr w:rsidR="00CA2899" w:rsidRPr="00BD3D79" w:rsidTr="00CA2899">
        <w:trPr>
          <w:trHeight w:val="344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SÜRÜCÜ BELGESİ VERİLİŞ TARİHİ-YERİ-NOSU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1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SÜRÜCÜ BELGESİNİN SINIFI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color w:val="000000"/>
                <w:sz w:val="16"/>
                <w:szCs w:val="16"/>
              </w:rPr>
            </w:pPr>
            <w:r w:rsidRPr="00BD3D7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899" w:rsidRPr="00BD3D79" w:rsidTr="00CA2899">
        <w:trPr>
          <w:trHeight w:val="48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b/>
                <w:bCs/>
                <w:sz w:val="16"/>
                <w:szCs w:val="16"/>
              </w:rPr>
            </w:pPr>
            <w:r w:rsidRPr="00BD3D79">
              <w:rPr>
                <w:b/>
                <w:bCs/>
                <w:sz w:val="16"/>
                <w:szCs w:val="16"/>
              </w:rPr>
              <w:t>ÖZEL MAKSATLI ARAÇLAR İLE İŞ MAKİNELERİ KULLANMA YETKİSİNE SAHİP PERSONELİN SERTİFİKA BİLGİLERİ</w:t>
            </w: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BD3D79">
              <w:rPr>
                <w:b/>
                <w:bCs/>
                <w:color w:val="000000"/>
                <w:sz w:val="16"/>
                <w:szCs w:val="16"/>
              </w:rPr>
              <w:t>(Yetkili olunan sertifikalar için (X), diğerleri için (-) işareti kullanılacaktır)</w:t>
            </w:r>
          </w:p>
        </w:tc>
      </w:tr>
      <w:tr w:rsidR="00CA2899" w:rsidRPr="00BD3D79" w:rsidTr="00CA2899">
        <w:trPr>
          <w:trHeight w:val="502"/>
          <w:jc w:val="center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b/>
                <w:bCs/>
                <w:sz w:val="16"/>
                <w:szCs w:val="16"/>
              </w:rPr>
            </w:pPr>
            <w:r w:rsidRPr="00BD3D79">
              <w:rPr>
                <w:b/>
                <w:bCs/>
                <w:sz w:val="16"/>
                <w:szCs w:val="16"/>
              </w:rPr>
              <w:t>EHLİYET SINIFI</w:t>
            </w: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BD3D79">
              <w:rPr>
                <w:b/>
                <w:bCs/>
                <w:sz w:val="16"/>
                <w:szCs w:val="16"/>
              </w:rPr>
              <w:t>(17.04.2015 Tarihinden Önce)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BD3D79">
              <w:rPr>
                <w:rFonts w:eastAsia="Arial Unicode MS"/>
                <w:b/>
                <w:bCs/>
                <w:sz w:val="16"/>
                <w:szCs w:val="16"/>
              </w:rPr>
              <w:t>EHLİYET SINIFI</w:t>
            </w: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BD3D79">
              <w:rPr>
                <w:rFonts w:eastAsia="Arial Unicode MS"/>
                <w:b/>
                <w:bCs/>
                <w:sz w:val="16"/>
                <w:szCs w:val="16"/>
              </w:rPr>
              <w:t>(17.04.2015 Tarihinden Sonra)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BD3D79">
              <w:rPr>
                <w:rFonts w:eastAsia="Arial Unicode MS"/>
                <w:b/>
                <w:bCs/>
                <w:sz w:val="16"/>
                <w:szCs w:val="16"/>
              </w:rPr>
              <w:t>ARAÇ CİNSİ / KATEGORİSİ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BD3D79">
              <w:rPr>
                <w:b/>
                <w:bCs/>
                <w:sz w:val="16"/>
                <w:szCs w:val="16"/>
              </w:rPr>
              <w:t>VAR(X) /YOK (-)</w:t>
            </w:r>
          </w:p>
        </w:tc>
      </w:tr>
      <w:tr w:rsidR="00CA2899" w:rsidRPr="00BD3D79" w:rsidTr="00CA2899">
        <w:trPr>
          <w:trHeight w:val="364"/>
          <w:jc w:val="center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B-C-D-E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rFonts w:eastAsia="Arial Unicode MS"/>
                <w:sz w:val="16"/>
                <w:szCs w:val="16"/>
              </w:rPr>
              <w:t>G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 01. FORKLİFT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(          )</w:t>
            </w:r>
          </w:p>
        </w:tc>
      </w:tr>
      <w:tr w:rsidR="00CA2899" w:rsidRPr="00BD3D79" w:rsidTr="00CA2899">
        <w:trPr>
          <w:trHeight w:val="364"/>
          <w:jc w:val="center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C-D-E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rFonts w:eastAsia="Arial Unicode MS"/>
                <w:sz w:val="16"/>
                <w:szCs w:val="16"/>
              </w:rPr>
              <w:t>C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 02. HIGH LOADER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(          )</w:t>
            </w:r>
          </w:p>
        </w:tc>
      </w:tr>
      <w:tr w:rsidR="00CA2899" w:rsidRPr="00BD3D79" w:rsidTr="00CA2899">
        <w:trPr>
          <w:trHeight w:val="364"/>
          <w:jc w:val="center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C-D-E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rFonts w:eastAsia="Arial Unicode MS"/>
                <w:sz w:val="16"/>
                <w:szCs w:val="16"/>
              </w:rPr>
              <w:t>C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 03. DE-ANTI ICING ARACI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(          )</w:t>
            </w:r>
          </w:p>
        </w:tc>
      </w:tr>
      <w:tr w:rsidR="00CA2899" w:rsidRPr="00BD3D79" w:rsidTr="00CA2899">
        <w:trPr>
          <w:trHeight w:val="364"/>
          <w:jc w:val="center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C-D-E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rFonts w:eastAsia="Arial Unicode MS"/>
                <w:sz w:val="16"/>
                <w:szCs w:val="16"/>
              </w:rPr>
              <w:t>C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 04. AMBULIFT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(          )</w:t>
            </w:r>
          </w:p>
        </w:tc>
      </w:tr>
      <w:tr w:rsidR="00CA2899" w:rsidRPr="00BD3D79" w:rsidTr="00CA2899">
        <w:trPr>
          <w:trHeight w:val="364"/>
          <w:jc w:val="center"/>
        </w:trPr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D-E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rFonts w:eastAsia="Arial Unicode MS"/>
                <w:sz w:val="16"/>
                <w:szCs w:val="16"/>
              </w:rPr>
              <w:t>C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 05. TOWCAR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rFonts w:eastAsia="Arial Unicode MS"/>
                <w:sz w:val="16"/>
                <w:szCs w:val="16"/>
              </w:rPr>
            </w:pPr>
            <w:r w:rsidRPr="00BD3D79">
              <w:rPr>
                <w:sz w:val="16"/>
                <w:szCs w:val="16"/>
              </w:rPr>
              <w:t>(          )</w:t>
            </w:r>
          </w:p>
        </w:tc>
      </w:tr>
      <w:tr w:rsidR="00CA2899" w:rsidRPr="00BD3D79" w:rsidTr="00CA2899">
        <w:trPr>
          <w:trHeight w:val="1113"/>
          <w:jc w:val="center"/>
        </w:trPr>
        <w:tc>
          <w:tcPr>
            <w:tcW w:w="2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D3D79">
              <w:rPr>
                <w:b/>
                <w:bCs/>
                <w:color w:val="000000"/>
                <w:sz w:val="14"/>
                <w:szCs w:val="16"/>
              </w:rPr>
              <w:t>TALEP EDEN KURUM / KURULUŞ</w:t>
            </w:r>
          </w:p>
          <w:p w:rsidR="00BD3D79" w:rsidRPr="00BD3D79" w:rsidRDefault="00BD3D79" w:rsidP="00BD3D79">
            <w:pPr>
              <w:spacing w:before="0"/>
              <w:ind w:right="0"/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D3D79">
              <w:rPr>
                <w:b/>
                <w:bCs/>
                <w:color w:val="000000"/>
                <w:sz w:val="14"/>
                <w:szCs w:val="16"/>
              </w:rPr>
              <w:br/>
              <w:t>YETKİLİ ADI SOYADI</w:t>
            </w:r>
          </w:p>
          <w:p w:rsidR="00BD3D79" w:rsidRPr="00BD3D79" w:rsidRDefault="00BD3D79" w:rsidP="00BD3D79">
            <w:pPr>
              <w:spacing w:before="0"/>
              <w:ind w:right="0"/>
              <w:jc w:val="right"/>
              <w:rPr>
                <w:b/>
                <w:bCs/>
                <w:color w:val="000000"/>
                <w:sz w:val="14"/>
                <w:szCs w:val="16"/>
              </w:rPr>
            </w:pPr>
            <w:r w:rsidRPr="00BD3D79">
              <w:rPr>
                <w:b/>
                <w:bCs/>
                <w:color w:val="000000"/>
                <w:sz w:val="14"/>
                <w:szCs w:val="16"/>
              </w:rPr>
              <w:br/>
              <w:t>İMZA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color w:val="000000"/>
                <w:sz w:val="14"/>
                <w:szCs w:val="16"/>
              </w:rPr>
            </w:pP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color w:val="000000"/>
                <w:sz w:val="14"/>
                <w:szCs w:val="16"/>
              </w:rPr>
            </w:pPr>
            <w:r w:rsidRPr="00BD3D79">
              <w:rPr>
                <w:color w:val="000000"/>
                <w:sz w:val="14"/>
                <w:szCs w:val="16"/>
              </w:rPr>
              <w:t>:</w:t>
            </w: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color w:val="000000"/>
                <w:sz w:val="14"/>
                <w:szCs w:val="16"/>
              </w:rPr>
            </w:pP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color w:val="000000"/>
                <w:sz w:val="14"/>
                <w:szCs w:val="16"/>
              </w:rPr>
            </w:pPr>
            <w:r w:rsidRPr="00BD3D79">
              <w:rPr>
                <w:color w:val="000000"/>
                <w:sz w:val="14"/>
                <w:szCs w:val="16"/>
              </w:rPr>
              <w:t>:</w:t>
            </w: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color w:val="000000"/>
                <w:sz w:val="14"/>
                <w:szCs w:val="16"/>
              </w:rPr>
            </w:pPr>
          </w:p>
          <w:p w:rsidR="00BD3D79" w:rsidRPr="00BD3D79" w:rsidRDefault="00BD3D79" w:rsidP="00BD3D79">
            <w:pPr>
              <w:spacing w:before="0"/>
              <w:ind w:right="0"/>
              <w:jc w:val="center"/>
              <w:rPr>
                <w:color w:val="000000"/>
                <w:sz w:val="14"/>
                <w:szCs w:val="16"/>
              </w:rPr>
            </w:pPr>
            <w:r w:rsidRPr="00BD3D79">
              <w:rPr>
                <w:color w:val="000000"/>
                <w:sz w:val="14"/>
                <w:szCs w:val="16"/>
              </w:rPr>
              <w:t>:</w:t>
            </w:r>
          </w:p>
        </w:tc>
        <w:tc>
          <w:tcPr>
            <w:tcW w:w="2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D79" w:rsidRPr="00BD3D79" w:rsidRDefault="00BD3D79" w:rsidP="00BD3D79">
            <w:pPr>
              <w:spacing w:before="0" w:line="276" w:lineRule="auto"/>
              <w:ind w:right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3D79">
              <w:rPr>
                <w:b/>
                <w:bCs/>
                <w:color w:val="000000"/>
                <w:sz w:val="16"/>
                <w:szCs w:val="16"/>
              </w:rPr>
              <w:t>EKLER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 xml:space="preserve">1-Trafik Sürücü Belgesi, Havalimanı </w:t>
            </w:r>
            <w:proofErr w:type="gramStart"/>
            <w:r w:rsidRPr="00BD3D79">
              <w:rPr>
                <w:bCs/>
                <w:color w:val="000000"/>
                <w:sz w:val="16"/>
                <w:szCs w:val="16"/>
              </w:rPr>
              <w:t>Daimi</w:t>
            </w:r>
            <w:proofErr w:type="gramEnd"/>
            <w:r w:rsidRPr="00BD3D79">
              <w:rPr>
                <w:bCs/>
                <w:color w:val="000000"/>
                <w:sz w:val="16"/>
                <w:szCs w:val="16"/>
              </w:rPr>
              <w:t xml:space="preserve"> Giriş Kartı Fotokopileri (Arkalı-Önlü)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>2-Prosedürün Madde 6.5 / (g) maddesine göre düzenlenen sağlık raporu (talep tarihinden en geç 2 ay önce alınmış olması gerekmektedir)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>3-Kullanacağı her bir özel maksatlı araç/ iş makinalarına ilişkin sertifika fotokopisi (Prosedürün Madde 6.5 / (f) bendine uygun olarak düzenlenmiş)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 xml:space="preserve">4-Havalimanı </w:t>
            </w:r>
            <w:proofErr w:type="gramStart"/>
            <w:r w:rsidRPr="00BD3D79">
              <w:rPr>
                <w:bCs/>
                <w:color w:val="000000"/>
                <w:sz w:val="16"/>
                <w:szCs w:val="16"/>
              </w:rPr>
              <w:t>Daimi</w:t>
            </w:r>
            <w:proofErr w:type="gramEnd"/>
            <w:r w:rsidRPr="00BD3D79">
              <w:rPr>
                <w:bCs/>
                <w:color w:val="000000"/>
                <w:sz w:val="16"/>
                <w:szCs w:val="16"/>
              </w:rPr>
              <w:t xml:space="preserve"> Giriş Kartı Teslim Tutanağı (en az bir ay çalışmış olmalı)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3D79">
              <w:rPr>
                <w:b/>
                <w:bCs/>
                <w:color w:val="000000"/>
                <w:sz w:val="16"/>
                <w:szCs w:val="16"/>
              </w:rPr>
              <w:t>NOTLAR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>1-Pat sahalarında araç kullanma belgesi talep formu ve ekleri bilgisayar ortamında veya okunaklı olarak hazırlanacak ve üst yazı ile birlikte müracaat edilecektir.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>2-Kayıp çalıntı durumlarında bu formda belirtilen ekler hariç olmak üzere müracaat edilecektir.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>3-Başvuru sahibinin sivil ehliyetinin 1 yıldan eski olması gerekmektedir.</w:t>
            </w:r>
          </w:p>
        </w:tc>
      </w:tr>
      <w:tr w:rsidR="00CA2899" w:rsidRPr="00BD3D79" w:rsidTr="00CA2899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79" w:rsidRPr="00BD3D79" w:rsidRDefault="00BD3D79" w:rsidP="00BD3D79">
            <w:pPr>
              <w:spacing w:before="0"/>
              <w:ind w:right="0"/>
              <w:rPr>
                <w:bCs/>
                <w:color w:val="000000"/>
                <w:sz w:val="16"/>
                <w:szCs w:val="16"/>
              </w:rPr>
            </w:pPr>
            <w:r w:rsidRPr="00BD3D79">
              <w:rPr>
                <w:bCs/>
                <w:color w:val="000000"/>
                <w:sz w:val="16"/>
                <w:szCs w:val="16"/>
              </w:rPr>
              <w:t>4-</w:t>
            </w:r>
            <w:r w:rsidRPr="00BD3D79">
              <w:rPr>
                <w:rFonts w:eastAsiaTheme="minorEastAsia"/>
                <w:sz w:val="16"/>
                <w:szCs w:val="16"/>
              </w:rPr>
              <w:t xml:space="preserve"> </w:t>
            </w:r>
            <w:proofErr w:type="spellStart"/>
            <w:r w:rsidRPr="00BD3D79">
              <w:rPr>
                <w:rFonts w:eastAsiaTheme="minorEastAsia"/>
                <w:sz w:val="16"/>
                <w:szCs w:val="16"/>
              </w:rPr>
              <w:t>Apron</w:t>
            </w:r>
            <w:proofErr w:type="spellEnd"/>
            <w:r w:rsidRPr="00BD3D79">
              <w:rPr>
                <w:rFonts w:eastAsiaTheme="minorEastAsia"/>
                <w:sz w:val="16"/>
                <w:szCs w:val="16"/>
              </w:rPr>
              <w:t xml:space="preserve"> Araç Kullanma eğitim prosedürü ve ek formlar</w:t>
            </w:r>
            <w:r w:rsidRPr="00BD3D79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 xml:space="preserve"> </w:t>
            </w:r>
            <w:hyperlink r:id="rId7" w:history="1">
              <w:r w:rsidRPr="00BD3D79">
                <w:rPr>
                  <w:rFonts w:eastAsiaTheme="minorEastAsia"/>
                  <w:b/>
                  <w:color w:val="0000FF" w:themeColor="hyperlink"/>
                  <w:sz w:val="16"/>
                  <w:szCs w:val="16"/>
                  <w:u w:val="single"/>
                </w:rPr>
                <w:t>https://www.sgairport.com</w:t>
              </w:r>
            </w:hyperlink>
            <w:r w:rsidRPr="00BD3D79">
              <w:rPr>
                <w:rFonts w:eastAsiaTheme="minor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BD3D79">
              <w:rPr>
                <w:rFonts w:eastAsiaTheme="minorEastAsia"/>
                <w:color w:val="000000" w:themeColor="text1"/>
                <w:sz w:val="16"/>
                <w:szCs w:val="16"/>
              </w:rPr>
              <w:t>WEB adresinde yer almaktadır.</w:t>
            </w:r>
          </w:p>
        </w:tc>
      </w:tr>
    </w:tbl>
    <w:p w:rsidR="00BD3D79" w:rsidRDefault="00BD3D79" w:rsidP="00E81194">
      <w:pPr>
        <w:ind w:left="142"/>
        <w:rPr>
          <w:rFonts w:ascii="Tahoma" w:hAnsi="Tahoma" w:cs="Tahoma"/>
          <w:b/>
          <w:sz w:val="20"/>
          <w:szCs w:val="20"/>
        </w:rPr>
      </w:pPr>
    </w:p>
    <w:sectPr w:rsidR="00BD3D79" w:rsidSect="00CA28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7B" w:rsidRDefault="0003277B" w:rsidP="008817CA">
      <w:pPr>
        <w:spacing w:before="0"/>
      </w:pPr>
      <w:r>
        <w:separator/>
      </w:r>
    </w:p>
  </w:endnote>
  <w:endnote w:type="continuationSeparator" w:id="0">
    <w:p w:rsidR="0003277B" w:rsidRDefault="0003277B" w:rsidP="008817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94" w:rsidRDefault="00E81194" w:rsidP="00E81194">
    <w:pPr>
      <w:pStyle w:val="AltBilgi"/>
      <w:pBdr>
        <w:top w:val="single" w:sz="4" w:space="1" w:color="auto"/>
      </w:pBdr>
      <w:tabs>
        <w:tab w:val="clear" w:pos="9072"/>
      </w:tabs>
      <w:ind w:left="-426" w:right="-426"/>
    </w:pPr>
    <w:proofErr w:type="spellStart"/>
    <w:r w:rsidRPr="00A5240A">
      <w:rPr>
        <w:rFonts w:ascii="Tahoma" w:hAnsi="Tahoma"/>
        <w:b/>
        <w:bCs/>
        <w:sz w:val="16"/>
      </w:rPr>
      <w:t>Rev</w:t>
    </w:r>
    <w:proofErr w:type="spellEnd"/>
    <w:r w:rsidRPr="00A5240A">
      <w:rPr>
        <w:rFonts w:ascii="Tahoma" w:hAnsi="Tahoma"/>
        <w:b/>
        <w:bCs/>
        <w:sz w:val="16"/>
      </w:rPr>
      <w:t xml:space="preserve">. Tarihi: </w:t>
    </w:r>
    <w:r>
      <w:rPr>
        <w:rFonts w:ascii="Tahoma" w:hAnsi="Tahoma"/>
        <w:b/>
        <w:bCs/>
        <w:sz w:val="16"/>
      </w:rPr>
      <w:t>18</w:t>
    </w:r>
    <w:r>
      <w:rPr>
        <w:rFonts w:ascii="Tahoma" w:hAnsi="Tahoma"/>
        <w:b/>
        <w:bCs/>
        <w:sz w:val="16"/>
      </w:rPr>
      <w:t xml:space="preserve"> </w:t>
    </w:r>
    <w:r>
      <w:rPr>
        <w:rFonts w:ascii="Tahoma" w:hAnsi="Tahoma"/>
        <w:b/>
        <w:bCs/>
        <w:sz w:val="16"/>
      </w:rPr>
      <w:t>Ocak</w:t>
    </w:r>
    <w:r>
      <w:rPr>
        <w:rFonts w:ascii="Tahoma" w:hAnsi="Tahoma"/>
        <w:b/>
        <w:bCs/>
        <w:sz w:val="16"/>
      </w:rPr>
      <w:t xml:space="preserve"> 202</w:t>
    </w:r>
    <w:r>
      <w:rPr>
        <w:rFonts w:ascii="Tahoma" w:hAnsi="Tahoma"/>
        <w:b/>
        <w:bCs/>
        <w:sz w:val="16"/>
      </w:rPr>
      <w:t>2</w:t>
    </w:r>
    <w:r>
      <w:rPr>
        <w:rFonts w:ascii="Tahoma" w:hAnsi="Tahoma"/>
        <w:b/>
        <w:bCs/>
        <w:sz w:val="16"/>
      </w:rPr>
      <w:t xml:space="preserve">                              </w:t>
    </w:r>
    <w:proofErr w:type="spellStart"/>
    <w:r>
      <w:rPr>
        <w:rFonts w:ascii="Tahoma" w:hAnsi="Tahoma"/>
        <w:b/>
        <w:bCs/>
        <w:sz w:val="16"/>
      </w:rPr>
      <w:t>Rev.No</w:t>
    </w:r>
    <w:proofErr w:type="spellEnd"/>
    <w:r>
      <w:rPr>
        <w:rFonts w:ascii="Tahoma" w:hAnsi="Tahoma"/>
        <w:b/>
        <w:bCs/>
        <w:sz w:val="16"/>
      </w:rPr>
      <w:t>:</w:t>
    </w:r>
    <w:r w:rsidRPr="00A5240A">
      <w:rPr>
        <w:rFonts w:ascii="Tahoma" w:hAnsi="Tahoma"/>
        <w:b/>
        <w:bCs/>
        <w:sz w:val="16"/>
      </w:rPr>
      <w:t xml:space="preserve"> </w:t>
    </w:r>
    <w:r>
      <w:rPr>
        <w:rFonts w:ascii="Tahoma" w:hAnsi="Tahoma"/>
        <w:b/>
        <w:bCs/>
        <w:sz w:val="16"/>
      </w:rPr>
      <w:t>0</w:t>
    </w:r>
    <w:r>
      <w:rPr>
        <w:rFonts w:ascii="Tahoma" w:hAnsi="Tahoma"/>
        <w:b/>
        <w:bCs/>
        <w:sz w:val="16"/>
      </w:rPr>
      <w:t>2</w:t>
    </w:r>
    <w:r>
      <w:rPr>
        <w:rFonts w:ascii="Tahoma" w:hAnsi="Tahoma"/>
        <w:b/>
        <w:bCs/>
        <w:sz w:val="16"/>
      </w:rPr>
      <w:t xml:space="preserve">     </w:t>
    </w:r>
    <w:r>
      <w:rPr>
        <w:rFonts w:ascii="Tahoma" w:hAnsi="Tahoma"/>
        <w:b/>
        <w:bCs/>
        <w:sz w:val="16"/>
      </w:rPr>
      <w:tab/>
      <w:t xml:space="preserve">                       </w:t>
    </w:r>
    <w:r>
      <w:rPr>
        <w:rFonts w:ascii="Tahoma" w:hAnsi="Tahoma" w:cs="Tahoma"/>
        <w:b/>
        <w:sz w:val="16"/>
        <w:szCs w:val="16"/>
      </w:rPr>
      <w:t>Dok:</w:t>
    </w:r>
    <w:r w:rsidRPr="00A5240A">
      <w:rPr>
        <w:rFonts w:ascii="Tahoma" w:hAnsi="Tahoma"/>
        <w:b/>
        <w:bCs/>
        <w:sz w:val="16"/>
      </w:rPr>
      <w:t xml:space="preserve"> </w:t>
    </w:r>
    <w:r>
      <w:rPr>
        <w:rFonts w:ascii="Tahoma" w:hAnsi="Tahoma"/>
        <w:b/>
        <w:bCs/>
        <w:sz w:val="16"/>
      </w:rPr>
      <w:t>0</w:t>
    </w:r>
    <w:r>
      <w:rPr>
        <w:rFonts w:ascii="Tahoma" w:hAnsi="Tahoma"/>
        <w:b/>
        <w:bCs/>
        <w:sz w:val="16"/>
      </w:rPr>
      <w:t>3</w:t>
    </w:r>
    <w:r>
      <w:rPr>
        <w:rFonts w:ascii="Tahoma" w:hAnsi="Tahoma"/>
        <w:b/>
        <w:bCs/>
        <w:sz w:val="16"/>
      </w:rPr>
      <w:t>.</w:t>
    </w:r>
    <w:r>
      <w:rPr>
        <w:rFonts w:ascii="Tahoma" w:hAnsi="Tahoma"/>
        <w:b/>
        <w:bCs/>
        <w:sz w:val="16"/>
      </w:rPr>
      <w:t>AAP</w:t>
    </w:r>
    <w:r>
      <w:rPr>
        <w:rFonts w:ascii="Tahoma" w:hAnsi="Tahoma"/>
        <w:b/>
        <w:bCs/>
        <w:sz w:val="16"/>
      </w:rPr>
      <w:t xml:space="preserve">                             Form No:</w:t>
    </w:r>
    <w:r w:rsidRPr="00A5240A">
      <w:rPr>
        <w:rFonts w:ascii="Tahoma" w:hAnsi="Tahoma" w:cs="Tahoma"/>
        <w:b/>
        <w:sz w:val="16"/>
        <w:szCs w:val="16"/>
      </w:rPr>
      <w:t xml:space="preserve"> </w:t>
    </w:r>
    <w:r>
      <w:rPr>
        <w:rFonts w:ascii="Tahoma" w:hAnsi="Tahoma"/>
        <w:b/>
        <w:bCs/>
        <w:sz w:val="16"/>
      </w:rPr>
      <w:t>05.</w:t>
    </w:r>
    <w:r>
      <w:rPr>
        <w:rFonts w:ascii="Tahoma" w:hAnsi="Tahoma"/>
        <w:b/>
        <w:bCs/>
        <w:sz w:val="16"/>
      </w:rPr>
      <w:t>EGT</w:t>
    </w:r>
    <w:r>
      <w:rPr>
        <w:rFonts w:ascii="Tahoma" w:hAnsi="Tahoma"/>
        <w:b/>
        <w:bCs/>
        <w:sz w:val="16"/>
      </w:rPr>
      <w:t>.0</w:t>
    </w:r>
    <w:r>
      <w:rPr>
        <w:rFonts w:ascii="Tahoma" w:hAnsi="Tahoma"/>
        <w:b/>
        <w:bCs/>
        <w:sz w:val="16"/>
      </w:rPr>
      <w:t>6</w:t>
    </w:r>
    <w:r>
      <w:rPr>
        <w:rFonts w:ascii="Tahoma" w:hAnsi="Tahoma"/>
        <w:b/>
        <w:bCs/>
        <w:sz w:val="16"/>
      </w:rPr>
      <w:t>-0</w:t>
    </w:r>
    <w:r>
      <w:rPr>
        <w:rFonts w:ascii="Tahoma" w:hAnsi="Tahoma"/>
        <w:b/>
        <w:bCs/>
        <w:sz w:val="16"/>
      </w:rPr>
      <w:t>2</w:t>
    </w:r>
  </w:p>
  <w:p w:rsidR="00E81194" w:rsidRPr="00DD210C" w:rsidRDefault="00E81194" w:rsidP="00E81194">
    <w:pPr>
      <w:pStyle w:val="AltBilgi"/>
      <w:ind w:left="-426" w:right="-426"/>
      <w:rPr>
        <w:sz w:val="2"/>
      </w:rPr>
    </w:pPr>
  </w:p>
  <w:p w:rsidR="00E81194" w:rsidRDefault="00E811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7B" w:rsidRDefault="0003277B" w:rsidP="008817CA">
      <w:pPr>
        <w:spacing w:before="0"/>
      </w:pPr>
      <w:r>
        <w:separator/>
      </w:r>
    </w:p>
  </w:footnote>
  <w:footnote w:type="continuationSeparator" w:id="0">
    <w:p w:rsidR="0003277B" w:rsidRDefault="0003277B" w:rsidP="008817C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7"/>
      <w:gridCol w:w="8005"/>
    </w:tblGrid>
    <w:tr w:rsidR="00F74D02" w:rsidTr="00CA2899">
      <w:trPr>
        <w:cantSplit/>
        <w:trHeight w:val="301"/>
        <w:jc w:val="center"/>
      </w:trPr>
      <w:tc>
        <w:tcPr>
          <w:tcW w:w="1777" w:type="dxa"/>
          <w:vMerge w:val="restart"/>
          <w:vAlign w:val="center"/>
        </w:tcPr>
        <w:p w:rsidR="00F74D02" w:rsidRDefault="00F74D02" w:rsidP="00F22434">
          <w:pPr>
            <w:pStyle w:val="stBilgi"/>
            <w:ind w:left="76" w:right="0"/>
            <w:jc w:val="center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noProof/>
              <w:sz w:val="16"/>
            </w:rPr>
            <w:drawing>
              <wp:inline distT="0" distB="0" distL="0" distR="0" wp14:anchorId="1677A47E" wp14:editId="06EE3731">
                <wp:extent cx="962025" cy="549729"/>
                <wp:effectExtent l="0" t="0" r="0" b="0"/>
                <wp:docPr id="5" name="Resim 5" descr="Heas-logo kop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s-logo kopy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68" cy="55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vMerge w:val="restart"/>
          <w:vAlign w:val="center"/>
        </w:tcPr>
        <w:p w:rsidR="00F74D02" w:rsidRPr="008B3D0B" w:rsidRDefault="00CA2899" w:rsidP="00F22434">
          <w:pPr>
            <w:pStyle w:val="stBilgi"/>
            <w:ind w:right="0"/>
            <w:jc w:val="center"/>
            <w:rPr>
              <w:rFonts w:ascii="Tahoma" w:hAnsi="Tahoma"/>
              <w:b/>
              <w:bCs/>
            </w:rPr>
          </w:pPr>
          <w:r>
            <w:rPr>
              <w:rFonts w:ascii="Tahoma" w:hAnsi="Tahoma"/>
              <w:b/>
              <w:bCs/>
            </w:rPr>
            <w:t>EĞİTİM MÜDÜRLÜĞÜ</w:t>
          </w:r>
        </w:p>
        <w:p w:rsidR="00F74D02" w:rsidRPr="009E3844" w:rsidRDefault="00CA2899" w:rsidP="00F22434">
          <w:pPr>
            <w:pStyle w:val="stBilgi"/>
            <w:ind w:right="0"/>
            <w:jc w:val="center"/>
            <w:rPr>
              <w:rFonts w:ascii="Tahoma" w:hAnsi="Tahoma"/>
              <w:b/>
              <w:bCs/>
            </w:rPr>
          </w:pPr>
          <w:r w:rsidRPr="00CA2899">
            <w:rPr>
              <w:rFonts w:ascii="Tahoma" w:hAnsi="Tahoma"/>
              <w:b/>
              <w:bCs/>
            </w:rPr>
            <w:t>PAT SAHALARINDA ARAÇ KULLANMA BELGESİ TALEP FORMU</w:t>
          </w:r>
        </w:p>
      </w:tc>
    </w:tr>
    <w:tr w:rsidR="00F74D02" w:rsidTr="00CA2899">
      <w:trPr>
        <w:cantSplit/>
        <w:trHeight w:val="301"/>
        <w:jc w:val="center"/>
      </w:trPr>
      <w:tc>
        <w:tcPr>
          <w:tcW w:w="1777" w:type="dxa"/>
          <w:vMerge/>
          <w:vAlign w:val="center"/>
        </w:tcPr>
        <w:p w:rsidR="00F74D02" w:rsidRDefault="00F74D02" w:rsidP="00AA57FF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005" w:type="dxa"/>
          <w:vMerge/>
          <w:vAlign w:val="center"/>
        </w:tcPr>
        <w:p w:rsidR="00F74D02" w:rsidRDefault="00F74D02" w:rsidP="00AA57FF">
          <w:pPr>
            <w:spacing w:after="240"/>
            <w:jc w:val="center"/>
            <w:rPr>
              <w:rFonts w:ascii="Tahoma" w:hAnsi="Tahoma"/>
              <w:b/>
              <w:bCs/>
              <w:sz w:val="16"/>
            </w:rPr>
          </w:pPr>
        </w:p>
      </w:tc>
    </w:tr>
    <w:tr w:rsidR="00F74D02" w:rsidTr="00CA2899">
      <w:trPr>
        <w:cantSplit/>
        <w:trHeight w:val="301"/>
        <w:jc w:val="center"/>
      </w:trPr>
      <w:tc>
        <w:tcPr>
          <w:tcW w:w="1777" w:type="dxa"/>
          <w:vMerge/>
          <w:vAlign w:val="center"/>
        </w:tcPr>
        <w:p w:rsidR="00F74D02" w:rsidRDefault="00F74D02" w:rsidP="00AA57FF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005" w:type="dxa"/>
          <w:vMerge/>
          <w:vAlign w:val="center"/>
        </w:tcPr>
        <w:p w:rsidR="00F74D02" w:rsidRPr="004B0698" w:rsidRDefault="00F74D02" w:rsidP="00AA57FF">
          <w:pPr>
            <w:spacing w:after="240"/>
            <w:jc w:val="center"/>
            <w:rPr>
              <w:rFonts w:ascii="Tahoma" w:hAnsi="Tahoma" w:cs="Tahoma"/>
              <w:b/>
              <w:bCs/>
            </w:rPr>
          </w:pPr>
        </w:p>
      </w:tc>
    </w:tr>
    <w:tr w:rsidR="00F74D02" w:rsidTr="00CA2899">
      <w:trPr>
        <w:cantSplit/>
        <w:trHeight w:val="193"/>
        <w:jc w:val="center"/>
      </w:trPr>
      <w:tc>
        <w:tcPr>
          <w:tcW w:w="1777" w:type="dxa"/>
          <w:vMerge/>
          <w:vAlign w:val="center"/>
        </w:tcPr>
        <w:p w:rsidR="00F74D02" w:rsidRDefault="00F74D02" w:rsidP="00AA57FF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005" w:type="dxa"/>
          <w:vMerge/>
          <w:vAlign w:val="center"/>
        </w:tcPr>
        <w:p w:rsidR="00F74D02" w:rsidRDefault="00F74D02" w:rsidP="00AA57FF">
          <w:pPr>
            <w:pStyle w:val="stBilgi"/>
            <w:jc w:val="center"/>
            <w:rPr>
              <w:rFonts w:ascii="Tahoma" w:hAnsi="Tahoma"/>
              <w:b/>
              <w:bCs/>
              <w:sz w:val="16"/>
            </w:rPr>
          </w:pPr>
        </w:p>
      </w:tc>
    </w:tr>
  </w:tbl>
  <w:p w:rsidR="00F74D02" w:rsidRPr="00014F33" w:rsidRDefault="00F74D02">
    <w:pPr>
      <w:pStyle w:val="stBilgi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A"/>
    <w:rsid w:val="0000024E"/>
    <w:rsid w:val="00014F33"/>
    <w:rsid w:val="0003277B"/>
    <w:rsid w:val="00050B3E"/>
    <w:rsid w:val="00140C1C"/>
    <w:rsid w:val="00180A2F"/>
    <w:rsid w:val="00191546"/>
    <w:rsid w:val="002E6360"/>
    <w:rsid w:val="003347FE"/>
    <w:rsid w:val="00336A20"/>
    <w:rsid w:val="0034778A"/>
    <w:rsid w:val="00353DB7"/>
    <w:rsid w:val="00401D1B"/>
    <w:rsid w:val="004119A1"/>
    <w:rsid w:val="00420677"/>
    <w:rsid w:val="004E41E6"/>
    <w:rsid w:val="0055389F"/>
    <w:rsid w:val="00572CF3"/>
    <w:rsid w:val="00590EE8"/>
    <w:rsid w:val="005A0A72"/>
    <w:rsid w:val="005D2BD6"/>
    <w:rsid w:val="00697AB4"/>
    <w:rsid w:val="00750FAF"/>
    <w:rsid w:val="007704F0"/>
    <w:rsid w:val="007C4213"/>
    <w:rsid w:val="0081375A"/>
    <w:rsid w:val="008214C3"/>
    <w:rsid w:val="008272E9"/>
    <w:rsid w:val="008817CA"/>
    <w:rsid w:val="008B3D0B"/>
    <w:rsid w:val="008C68F7"/>
    <w:rsid w:val="0093594E"/>
    <w:rsid w:val="00981F86"/>
    <w:rsid w:val="009B5AB6"/>
    <w:rsid w:val="009D3AA9"/>
    <w:rsid w:val="009F4515"/>
    <w:rsid w:val="00B02A36"/>
    <w:rsid w:val="00B27AAC"/>
    <w:rsid w:val="00B619F9"/>
    <w:rsid w:val="00BA18C5"/>
    <w:rsid w:val="00BD3D79"/>
    <w:rsid w:val="00C046ED"/>
    <w:rsid w:val="00CA2899"/>
    <w:rsid w:val="00CF2D16"/>
    <w:rsid w:val="00D329FD"/>
    <w:rsid w:val="00D371DF"/>
    <w:rsid w:val="00DD210C"/>
    <w:rsid w:val="00DF60A3"/>
    <w:rsid w:val="00E81194"/>
    <w:rsid w:val="00F1511B"/>
    <w:rsid w:val="00F22434"/>
    <w:rsid w:val="00F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6AC91"/>
  <w15:docId w15:val="{CE3957CC-8642-416B-8494-83DDE15A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before="60"/>
        <w:ind w:right="4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21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C4213"/>
    <w:pPr>
      <w:keepNext/>
      <w:jc w:val="center"/>
      <w:outlineLvl w:val="0"/>
    </w:pPr>
    <w:rPr>
      <w:b/>
      <w:sz w:val="144"/>
      <w:szCs w:val="144"/>
    </w:rPr>
  </w:style>
  <w:style w:type="paragraph" w:styleId="Balk2">
    <w:name w:val="heading 2"/>
    <w:basedOn w:val="Normal"/>
    <w:next w:val="Normal"/>
    <w:link w:val="Balk2Char"/>
    <w:uiPriority w:val="99"/>
    <w:qFormat/>
    <w:rsid w:val="007C4213"/>
    <w:pPr>
      <w:keepNext/>
      <w:jc w:val="center"/>
      <w:outlineLvl w:val="1"/>
    </w:pPr>
    <w:rPr>
      <w:b/>
      <w:sz w:val="96"/>
      <w:szCs w:val="36"/>
    </w:rPr>
  </w:style>
  <w:style w:type="paragraph" w:styleId="Balk3">
    <w:name w:val="heading 3"/>
    <w:basedOn w:val="Normal"/>
    <w:next w:val="Normal"/>
    <w:link w:val="Balk3Char"/>
    <w:uiPriority w:val="99"/>
    <w:qFormat/>
    <w:rsid w:val="007C4213"/>
    <w:pPr>
      <w:keepNext/>
      <w:jc w:val="center"/>
      <w:outlineLvl w:val="2"/>
    </w:pPr>
    <w:rPr>
      <w:b/>
      <w:sz w:val="36"/>
      <w:szCs w:val="36"/>
    </w:rPr>
  </w:style>
  <w:style w:type="paragraph" w:styleId="Balk4">
    <w:name w:val="heading 4"/>
    <w:basedOn w:val="Normal"/>
    <w:next w:val="Normal"/>
    <w:link w:val="Balk4Char"/>
    <w:uiPriority w:val="99"/>
    <w:qFormat/>
    <w:rsid w:val="007C4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C4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7C4213"/>
    <w:pPr>
      <w:keepNext/>
      <w:keepLines/>
      <w:spacing w:before="200"/>
      <w:outlineLvl w:val="5"/>
    </w:pPr>
    <w:rPr>
      <w:rFonts w:ascii="Calibri" w:hAnsi="Calibri"/>
      <w:i/>
      <w:iCs/>
      <w:color w:val="243F60"/>
      <w:lang w:val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7C4213"/>
    <w:pPr>
      <w:keepNext/>
      <w:keepLines/>
      <w:spacing w:before="200"/>
      <w:outlineLvl w:val="6"/>
    </w:pPr>
    <w:rPr>
      <w:rFonts w:ascii="Calibri" w:hAnsi="Calibri"/>
      <w:i/>
      <w:iCs/>
      <w:color w:val="404040"/>
      <w:lang w:val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7C4213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7C4213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7C4213"/>
    <w:rPr>
      <w:b/>
      <w:sz w:val="144"/>
      <w:szCs w:val="144"/>
      <w:lang w:val="tr-TR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rsid w:val="007C4213"/>
    <w:rPr>
      <w:b/>
      <w:sz w:val="96"/>
      <w:szCs w:val="36"/>
      <w:lang w:val="tr-TR" w:eastAsia="tr-TR" w:bidi="ar-SA"/>
    </w:rPr>
  </w:style>
  <w:style w:type="character" w:customStyle="1" w:styleId="Balk3Char">
    <w:name w:val="Başlık 3 Char"/>
    <w:basedOn w:val="VarsaylanParagrafYazTipi"/>
    <w:link w:val="Balk3"/>
    <w:uiPriority w:val="99"/>
    <w:rsid w:val="007C4213"/>
    <w:rPr>
      <w:b/>
      <w:sz w:val="36"/>
      <w:szCs w:val="3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uiPriority w:val="99"/>
    <w:rsid w:val="007C4213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basedOn w:val="VarsaylanParagrafYazTipi"/>
    <w:link w:val="Balk5"/>
    <w:uiPriority w:val="99"/>
    <w:rsid w:val="007C4213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basedOn w:val="VarsaylanParagrafYazTipi"/>
    <w:link w:val="Balk6"/>
    <w:uiPriority w:val="99"/>
    <w:rsid w:val="007C4213"/>
    <w:rPr>
      <w:rFonts w:ascii="Calibri" w:hAnsi="Calibri"/>
      <w:i/>
      <w:iCs/>
      <w:color w:val="243F60"/>
      <w:sz w:val="24"/>
      <w:szCs w:val="24"/>
      <w:lang w:val="en-US" w:eastAsia="tr-TR" w:bidi="ar-SA"/>
    </w:rPr>
  </w:style>
  <w:style w:type="character" w:customStyle="1" w:styleId="Balk7Char">
    <w:name w:val="Başlık 7 Char"/>
    <w:basedOn w:val="VarsaylanParagrafYazTipi"/>
    <w:link w:val="Balk7"/>
    <w:uiPriority w:val="99"/>
    <w:rsid w:val="007C4213"/>
    <w:rPr>
      <w:rFonts w:ascii="Calibri" w:hAnsi="Calibri"/>
      <w:i/>
      <w:iCs/>
      <w:color w:val="404040"/>
      <w:sz w:val="24"/>
      <w:szCs w:val="24"/>
      <w:lang w:val="en-US" w:eastAsia="tr-TR" w:bidi="ar-SA"/>
    </w:rPr>
  </w:style>
  <w:style w:type="character" w:customStyle="1" w:styleId="Balk8Char">
    <w:name w:val="Başlık 8 Char"/>
    <w:basedOn w:val="VarsaylanParagrafYazTipi"/>
    <w:link w:val="Balk8"/>
    <w:uiPriority w:val="99"/>
    <w:rsid w:val="007C4213"/>
    <w:rPr>
      <w:i/>
      <w:iCs/>
      <w:sz w:val="24"/>
      <w:szCs w:val="24"/>
      <w:lang w:val="tr-TR" w:eastAsia="tr-TR" w:bidi="ar-SA"/>
    </w:rPr>
  </w:style>
  <w:style w:type="character" w:customStyle="1" w:styleId="Balk9Char">
    <w:name w:val="Başlık 9 Char"/>
    <w:basedOn w:val="VarsaylanParagrafYazTipi"/>
    <w:link w:val="Balk9"/>
    <w:uiPriority w:val="99"/>
    <w:rsid w:val="007C4213"/>
    <w:rPr>
      <w:rFonts w:ascii="Calibri" w:hAnsi="Calibri"/>
      <w:i/>
      <w:iCs/>
      <w:color w:val="404040"/>
      <w:lang w:val="en-US" w:eastAsia="tr-TR" w:bidi="ar-SA"/>
    </w:rPr>
  </w:style>
  <w:style w:type="paragraph" w:styleId="ResimYazs">
    <w:name w:val="caption"/>
    <w:basedOn w:val="Normal"/>
    <w:next w:val="Normal"/>
    <w:uiPriority w:val="99"/>
    <w:qFormat/>
    <w:rsid w:val="007C4213"/>
    <w:pPr>
      <w:jc w:val="center"/>
    </w:pPr>
    <w:rPr>
      <w:rFonts w:ascii="Arial" w:hAnsi="Arial"/>
      <w:b/>
      <w:bCs/>
      <w:szCs w:val="20"/>
      <w:lang w:val="en-AU" w:eastAsia="en-US"/>
    </w:rPr>
  </w:style>
  <w:style w:type="paragraph" w:styleId="KonuBal">
    <w:name w:val="Title"/>
    <w:basedOn w:val="Normal"/>
    <w:link w:val="KonuBalChar"/>
    <w:uiPriority w:val="99"/>
    <w:qFormat/>
    <w:rsid w:val="007C4213"/>
    <w:pPr>
      <w:ind w:right="-759"/>
      <w:jc w:val="center"/>
    </w:pPr>
    <w:rPr>
      <w:rFonts w:ascii="Arial" w:hAnsi="Arial"/>
      <w:b/>
      <w:sz w:val="20"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C4213"/>
    <w:rPr>
      <w:rFonts w:ascii="Arial" w:hAnsi="Arial"/>
      <w:b/>
      <w:lang w:val="en-US" w:eastAsia="en-US" w:bidi="ar-SA"/>
    </w:rPr>
  </w:style>
  <w:style w:type="paragraph" w:styleId="Altyaz">
    <w:name w:val="Subtitle"/>
    <w:basedOn w:val="Normal"/>
    <w:next w:val="Normal"/>
    <w:link w:val="AltyazChar"/>
    <w:uiPriority w:val="99"/>
    <w:qFormat/>
    <w:rsid w:val="007C4213"/>
    <w:pPr>
      <w:numPr>
        <w:ilvl w:val="1"/>
      </w:numPr>
    </w:pPr>
    <w:rPr>
      <w:rFonts w:ascii="Calibri" w:hAnsi="Calibri"/>
      <w:i/>
      <w:iCs/>
      <w:color w:val="4F81BD"/>
      <w:spacing w:val="15"/>
      <w:lang w:val="en-US"/>
    </w:rPr>
  </w:style>
  <w:style w:type="character" w:customStyle="1" w:styleId="AltyazChar">
    <w:name w:val="Altyazı Char"/>
    <w:basedOn w:val="VarsaylanParagrafYazTipi"/>
    <w:link w:val="Altyaz"/>
    <w:uiPriority w:val="99"/>
    <w:rsid w:val="007C4213"/>
    <w:rPr>
      <w:rFonts w:ascii="Calibri" w:hAnsi="Calibri"/>
      <w:i/>
      <w:iCs/>
      <w:color w:val="4F81BD"/>
      <w:spacing w:val="15"/>
      <w:sz w:val="24"/>
      <w:szCs w:val="24"/>
      <w:lang w:val="en-US" w:eastAsia="tr-TR" w:bidi="ar-SA"/>
    </w:rPr>
  </w:style>
  <w:style w:type="character" w:styleId="Gl">
    <w:name w:val="Strong"/>
    <w:basedOn w:val="VarsaylanParagrafYazTipi"/>
    <w:uiPriority w:val="99"/>
    <w:qFormat/>
    <w:rsid w:val="007C4213"/>
    <w:rPr>
      <w:b/>
      <w:bCs/>
    </w:rPr>
  </w:style>
  <w:style w:type="character" w:styleId="Vurgu">
    <w:name w:val="Emphasis"/>
    <w:basedOn w:val="VarsaylanParagrafYazTipi"/>
    <w:uiPriority w:val="99"/>
    <w:qFormat/>
    <w:rsid w:val="007C4213"/>
    <w:rPr>
      <w:i/>
      <w:iCs/>
    </w:rPr>
  </w:style>
  <w:style w:type="paragraph" w:styleId="AralkYok">
    <w:name w:val="No Spacing"/>
    <w:uiPriority w:val="99"/>
    <w:qFormat/>
    <w:rsid w:val="007C4213"/>
    <w:rPr>
      <w:rFonts w:ascii="Cambria" w:hAnsi="Cambria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7C4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99"/>
    <w:qFormat/>
    <w:rsid w:val="007C4213"/>
    <w:rPr>
      <w:rFonts w:eastAsia="Cambria"/>
      <w:i/>
      <w:iCs/>
      <w:color w:val="000000"/>
      <w:lang w:val="en-US"/>
    </w:rPr>
  </w:style>
  <w:style w:type="character" w:customStyle="1" w:styleId="AlntChar">
    <w:name w:val="Alıntı Char"/>
    <w:basedOn w:val="VarsaylanParagrafYazTipi"/>
    <w:link w:val="Alnt"/>
    <w:uiPriority w:val="99"/>
    <w:rsid w:val="007C4213"/>
    <w:rPr>
      <w:rFonts w:eastAsia="Cambria"/>
      <w:i/>
      <w:iCs/>
      <w:color w:val="000000"/>
      <w:sz w:val="24"/>
      <w:szCs w:val="24"/>
      <w:lang w:val="en-US" w:eastAsia="tr-TR" w:bidi="ar-SA"/>
    </w:rPr>
  </w:style>
  <w:style w:type="paragraph" w:styleId="GlAlnt">
    <w:name w:val="Intense Quote"/>
    <w:basedOn w:val="Normal"/>
    <w:next w:val="Normal"/>
    <w:link w:val="GlAlntChar"/>
    <w:uiPriority w:val="99"/>
    <w:qFormat/>
    <w:rsid w:val="007C42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GlAlntChar">
    <w:name w:val="Güçlü Alıntı Char"/>
    <w:basedOn w:val="VarsaylanParagrafYazTipi"/>
    <w:link w:val="GlAlnt"/>
    <w:uiPriority w:val="99"/>
    <w:rsid w:val="007C4213"/>
    <w:rPr>
      <w:b/>
      <w:bCs/>
      <w:i/>
      <w:iCs/>
      <w:color w:val="4F81BD"/>
      <w:sz w:val="24"/>
      <w:szCs w:val="24"/>
      <w:lang w:val="en-US" w:eastAsia="tr-TR" w:bidi="ar-SA"/>
    </w:rPr>
  </w:style>
  <w:style w:type="character" w:styleId="HafifVurgulama">
    <w:name w:val="Subtle Emphasis"/>
    <w:basedOn w:val="VarsaylanParagrafYazTipi"/>
    <w:uiPriority w:val="99"/>
    <w:qFormat/>
    <w:rsid w:val="007C4213"/>
    <w:rPr>
      <w:i/>
      <w:iCs/>
      <w:color w:val="808080"/>
    </w:rPr>
  </w:style>
  <w:style w:type="character" w:styleId="GlVurgulama">
    <w:name w:val="Intense Emphasis"/>
    <w:basedOn w:val="VarsaylanParagrafYazTipi"/>
    <w:uiPriority w:val="99"/>
    <w:qFormat/>
    <w:rsid w:val="007C4213"/>
    <w:rPr>
      <w:b/>
      <w:bCs/>
      <w:i/>
      <w:iCs/>
      <w:color w:val="4F81BD"/>
    </w:rPr>
  </w:style>
  <w:style w:type="character" w:styleId="HafifBavuru">
    <w:name w:val="Subtle Reference"/>
    <w:basedOn w:val="VarsaylanParagrafYazTipi"/>
    <w:uiPriority w:val="99"/>
    <w:qFormat/>
    <w:rsid w:val="007C4213"/>
    <w:rPr>
      <w:smallCaps/>
      <w:color w:val="C0504D"/>
      <w:u w:val="single"/>
    </w:rPr>
  </w:style>
  <w:style w:type="character" w:styleId="GlBavuru">
    <w:name w:val="Intense Reference"/>
    <w:basedOn w:val="VarsaylanParagrafYazTipi"/>
    <w:uiPriority w:val="99"/>
    <w:qFormat/>
    <w:rsid w:val="007C4213"/>
    <w:rPr>
      <w:b/>
      <w:bCs/>
      <w:smallCaps/>
      <w:color w:val="C0504D"/>
      <w:spacing w:val="5"/>
      <w:u w:val="single"/>
    </w:rPr>
  </w:style>
  <w:style w:type="character" w:styleId="KitapBal">
    <w:name w:val="Book Title"/>
    <w:basedOn w:val="VarsaylanParagrafYazTipi"/>
    <w:uiPriority w:val="99"/>
    <w:qFormat/>
    <w:rsid w:val="007C4213"/>
    <w:rPr>
      <w:b/>
      <w:bCs/>
      <w:smallCaps/>
      <w:spacing w:val="5"/>
    </w:rPr>
  </w:style>
  <w:style w:type="paragraph" w:customStyle="1" w:styleId="anabalk">
    <w:name w:val="ana başlık"/>
    <w:basedOn w:val="Normal"/>
    <w:qFormat/>
    <w:rsid w:val="007C4213"/>
    <w:pPr>
      <w:tabs>
        <w:tab w:val="left" w:pos="0"/>
        <w:tab w:val="right" w:pos="8953"/>
      </w:tabs>
      <w:spacing w:line="240" w:lineRule="atLeast"/>
      <w:jc w:val="center"/>
    </w:pPr>
    <w:rPr>
      <w:rFonts w:ascii="Tahoma" w:hAnsi="Tahoma" w:cs="Tahoma"/>
      <w:b/>
      <w:sz w:val="20"/>
      <w:szCs w:val="20"/>
    </w:rPr>
  </w:style>
  <w:style w:type="paragraph" w:customStyle="1" w:styleId="altbalk">
    <w:name w:val="alt başlık"/>
    <w:basedOn w:val="anabalk"/>
    <w:qFormat/>
    <w:rsid w:val="007C4213"/>
    <w:pPr>
      <w:jc w:val="left"/>
    </w:pPr>
  </w:style>
  <w:style w:type="paragraph" w:styleId="stBilgi">
    <w:name w:val="header"/>
    <w:basedOn w:val="Normal"/>
    <w:link w:val="stBilgiChar"/>
    <w:uiPriority w:val="99"/>
    <w:unhideWhenUsed/>
    <w:rsid w:val="008817CA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8817C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817CA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8817C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7C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gairpor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FD2E-FDC0-4D16-8E64-24CAAF72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ekoc</dc:creator>
  <cp:keywords/>
  <dc:description/>
  <cp:lastModifiedBy>Baran Pınar (Kalite ve SMS Müdürlüğü)</cp:lastModifiedBy>
  <cp:revision>3</cp:revision>
  <dcterms:created xsi:type="dcterms:W3CDTF">2022-02-01T07:58:00Z</dcterms:created>
  <dcterms:modified xsi:type="dcterms:W3CDTF">2022-02-01T08:27:00Z</dcterms:modified>
</cp:coreProperties>
</file>